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B42FC" w14:textId="35D1D34B" w:rsidR="007A3024" w:rsidRDefault="00C2726A">
      <w:r>
        <w:rPr>
          <w:noProof/>
        </w:rPr>
        <w:drawing>
          <wp:inline distT="0" distB="0" distL="0" distR="0" wp14:anchorId="4327F8A2" wp14:editId="015EF794">
            <wp:extent cx="8863330" cy="4453255"/>
            <wp:effectExtent l="0" t="0" r="0" b="444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45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3C521" w14:textId="1ECE5782" w:rsidR="00891FDE" w:rsidRDefault="00891FDE"/>
    <w:p w14:paraId="6CFFEBDE" w14:textId="31089517" w:rsidR="00891FDE" w:rsidRDefault="00891FDE"/>
    <w:p w14:paraId="6761AE63" w14:textId="77777777" w:rsidR="00891FDE" w:rsidRPr="0051552F" w:rsidRDefault="00891FDE" w:rsidP="00891FDE">
      <w:pPr>
        <w:rPr>
          <w:sz w:val="36"/>
          <w:szCs w:val="36"/>
        </w:rPr>
      </w:pPr>
      <w:r w:rsidRPr="0051552F">
        <w:rPr>
          <w:sz w:val="36"/>
          <w:szCs w:val="36"/>
        </w:rPr>
        <w:lastRenderedPageBreak/>
        <w:t xml:space="preserve">ΠΙΘΑΝΕΣ ΕΓΓΥΗΣΕΙΣ ΓΙΑ ΑΣΚΗΣΕΙΣ ΜΕ </w:t>
      </w:r>
      <w:r>
        <w:rPr>
          <w:sz w:val="36"/>
          <w:szCs w:val="36"/>
        </w:rPr>
        <w:t>ΘΕΡΜΙΚΑ ΦΑΙΝΟΜΕΝΑ</w:t>
      </w:r>
      <w:r w:rsidRPr="0051552F">
        <w:rPr>
          <w:sz w:val="36"/>
          <w:szCs w:val="36"/>
        </w:rPr>
        <w:t xml:space="preserve"> (άλλες είναι σύμφωνες με μοντέλα της Φυσικής και άλλες όχι)</w:t>
      </w:r>
    </w:p>
    <w:p w14:paraId="296BEFFF" w14:textId="77777777" w:rsidR="00891FDE" w:rsidRDefault="00891FDE" w:rsidP="00891FDE"/>
    <w:p w14:paraId="2CE2CFEC" w14:textId="77777777" w:rsidR="00891FDE" w:rsidRPr="0051552F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>Ε1. Κάθε σώμα έχει μια «φυσική» θερμοκρασία στην οποία τείνει να καταλήξει αν το αφήσουμε ήσυχο</w:t>
      </w:r>
    </w:p>
    <w:p w14:paraId="144F52C0" w14:textId="77777777" w:rsidR="00891FDE" w:rsidRPr="0051552F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 xml:space="preserve">Ε2. </w:t>
      </w:r>
      <w:r w:rsidRPr="003A5806">
        <w:rPr>
          <w:sz w:val="28"/>
          <w:szCs w:val="28"/>
        </w:rPr>
        <w:t>Η θερμοκρασία σε μια περιοχή ενός σώματος είναι  χαρακτηριστικό του και δεν μεταδίδεται, δεν «ταξιδεύει».</w:t>
      </w:r>
    </w:p>
    <w:p w14:paraId="42264433" w14:textId="77777777" w:rsidR="00891FDE" w:rsidRPr="0051552F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>Ε3. Θερμότητα είναι το πόσο θερμό/ζεστό είναι κάτι (όπως σκληρότητα είναι το πόσο σκληρό είναι κάτι)</w:t>
      </w:r>
    </w:p>
    <w:p w14:paraId="5113380F" w14:textId="77777777" w:rsidR="00891FDE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>Ε4. Το σώμα μας λειτουργεί ως ένα πολύ καλό θερμόμετρο</w:t>
      </w:r>
    </w:p>
    <w:p w14:paraId="695A87FD" w14:textId="77777777" w:rsidR="00891FDE" w:rsidRPr="0051552F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 xml:space="preserve">Ε5. </w:t>
      </w:r>
      <w:r w:rsidRPr="0051552F">
        <w:rPr>
          <w:sz w:val="28"/>
          <w:szCs w:val="28"/>
        </w:rPr>
        <w:t xml:space="preserve"> </w:t>
      </w:r>
      <w:r w:rsidRPr="003A5806">
        <w:rPr>
          <w:sz w:val="28"/>
          <w:szCs w:val="28"/>
        </w:rPr>
        <w:t>Κάθε σημείο ενός αντικειμένου/πράγματος/σώματος (που μπορεί να είναι και ο αέρας) έχει κάποια θερμοκρασία.</w:t>
      </w:r>
    </w:p>
    <w:p w14:paraId="511FEE5E" w14:textId="77777777" w:rsidR="00891FDE" w:rsidRPr="0051552F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 xml:space="preserve">Ε6. </w:t>
      </w:r>
      <w:r w:rsidRPr="003A5806">
        <w:rPr>
          <w:sz w:val="28"/>
          <w:szCs w:val="28"/>
        </w:rPr>
        <w:t xml:space="preserve">Θερμότητα λέγεται η ενέργεια που ταξιδεύει </w:t>
      </w:r>
      <w:proofErr w:type="spellStart"/>
      <w:r w:rsidRPr="003A5806">
        <w:rPr>
          <w:sz w:val="28"/>
          <w:szCs w:val="28"/>
        </w:rPr>
        <w:t>απο</w:t>
      </w:r>
      <w:proofErr w:type="spellEnd"/>
      <w:r w:rsidRPr="003A5806">
        <w:rPr>
          <w:sz w:val="28"/>
          <w:szCs w:val="28"/>
        </w:rPr>
        <w:t xml:space="preserve"> ένα σώμα σε ένα άλλο, όταν ταξιδεύει με κάποιους συγκεκριμένους τρόπους (όπως η πληρωμή σε χαρτονομίσματα είναι πέρασμα χρήματος, με συγκεκριμένο τρόπο).</w:t>
      </w:r>
    </w:p>
    <w:p w14:paraId="510876D8" w14:textId="77777777" w:rsidR="00891FDE" w:rsidRPr="0051552F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>Ε7. Ένα ζεστό ή ψυχρό σώμα μπορεί να δώσει τη θερμοκρασία του σε κάποιο άλλο που το ακουμπά</w:t>
      </w:r>
    </w:p>
    <w:p w14:paraId="4CC42F7C" w14:textId="77777777" w:rsidR="00891FDE" w:rsidRPr="0051552F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>Ε8.Η θερμότητά του είναι μια από τις ιδιότητες ενός σώματος</w:t>
      </w:r>
    </w:p>
    <w:p w14:paraId="1D5E7AEC" w14:textId="77777777" w:rsidR="00891FDE" w:rsidRPr="0051552F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>Ε9.</w:t>
      </w:r>
      <w:r w:rsidRPr="003A5806">
        <w:t xml:space="preserve"> </w:t>
      </w:r>
      <w:r>
        <w:rPr>
          <w:sz w:val="28"/>
          <w:szCs w:val="28"/>
        </w:rPr>
        <w:t>Σε κάποιες περιπτώσεις η</w:t>
      </w:r>
      <w:r w:rsidRPr="003A5806">
        <w:rPr>
          <w:sz w:val="28"/>
          <w:szCs w:val="28"/>
        </w:rPr>
        <w:t xml:space="preserve"> θερμοκρασία </w:t>
      </w:r>
      <w:r>
        <w:rPr>
          <w:sz w:val="28"/>
          <w:szCs w:val="28"/>
        </w:rPr>
        <w:t xml:space="preserve">ενός σώματος </w:t>
      </w:r>
      <w:proofErr w:type="spellStart"/>
      <w:r w:rsidRPr="003A5806">
        <w:rPr>
          <w:sz w:val="28"/>
          <w:szCs w:val="28"/>
        </w:rPr>
        <w:t>μπορει</w:t>
      </w:r>
      <w:proofErr w:type="spellEnd"/>
      <w:r w:rsidRPr="003A5806">
        <w:rPr>
          <w:sz w:val="28"/>
          <w:szCs w:val="28"/>
        </w:rPr>
        <w:t xml:space="preserve"> να αλλάξει και χωρίς να </w:t>
      </w:r>
      <w:proofErr w:type="spellStart"/>
      <w:r w:rsidRPr="003A5806">
        <w:rPr>
          <w:sz w:val="28"/>
          <w:szCs w:val="28"/>
        </w:rPr>
        <w:t>μπεί</w:t>
      </w:r>
      <w:proofErr w:type="spellEnd"/>
      <w:r w:rsidRPr="003A5806">
        <w:rPr>
          <w:sz w:val="28"/>
          <w:szCs w:val="28"/>
        </w:rPr>
        <w:t xml:space="preserve"> ή να </w:t>
      </w:r>
      <w:proofErr w:type="spellStart"/>
      <w:r w:rsidRPr="003A5806">
        <w:rPr>
          <w:sz w:val="28"/>
          <w:szCs w:val="28"/>
        </w:rPr>
        <w:t>βγεί</w:t>
      </w:r>
      <w:proofErr w:type="spellEnd"/>
      <w:r w:rsidRPr="003A5806">
        <w:rPr>
          <w:sz w:val="28"/>
          <w:szCs w:val="28"/>
        </w:rPr>
        <w:t xml:space="preserve"> θερμότητα</w:t>
      </w:r>
    </w:p>
    <w:p w14:paraId="4C9E5F2A" w14:textId="77777777" w:rsidR="00891FDE" w:rsidRPr="0051552F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 xml:space="preserve">Ε10. Σε κάποιες περιπτώσεις μπορεί να </w:t>
      </w:r>
      <w:proofErr w:type="spellStart"/>
      <w:r>
        <w:rPr>
          <w:sz w:val="28"/>
          <w:szCs w:val="28"/>
        </w:rPr>
        <w:t>μπεί</w:t>
      </w:r>
      <w:proofErr w:type="spellEnd"/>
      <w:r>
        <w:rPr>
          <w:sz w:val="28"/>
          <w:szCs w:val="28"/>
        </w:rPr>
        <w:t xml:space="preserve"> ή να </w:t>
      </w:r>
      <w:proofErr w:type="spellStart"/>
      <w:r>
        <w:rPr>
          <w:sz w:val="28"/>
          <w:szCs w:val="28"/>
        </w:rPr>
        <w:t>βγεί</w:t>
      </w:r>
      <w:proofErr w:type="spellEnd"/>
      <w:r w:rsidRPr="003A5806">
        <w:rPr>
          <w:sz w:val="28"/>
          <w:szCs w:val="28"/>
        </w:rPr>
        <w:t xml:space="preserve"> θερμότητα </w:t>
      </w:r>
      <w:r>
        <w:rPr>
          <w:sz w:val="28"/>
          <w:szCs w:val="28"/>
        </w:rPr>
        <w:t>από ένα σώμα χωρίς να αλλάξει η θερμοκρασία του</w:t>
      </w:r>
    </w:p>
    <w:p w14:paraId="72B5A745" w14:textId="77777777" w:rsidR="00891FDE" w:rsidRPr="0051552F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 xml:space="preserve">Ε11. </w:t>
      </w:r>
      <w:r w:rsidRPr="003A5806">
        <w:rPr>
          <w:sz w:val="28"/>
          <w:szCs w:val="28"/>
        </w:rPr>
        <w:t>Όταν δύο σώματα με διαφορετικές θερμοκρασίες ακουμπούν ή όταν το ίδιο σώμα έχει περιοχές διαφορετικής θερμοκρασίας, τότε ταξιδεύει θερμότητα από τη μεγαλύτερη προς τη μικρότερη θερμοκρασία.  Αυτό συνεχίζεται μέχρι να υπάρχει παντού η ίδια θερμοκρασία.</w:t>
      </w:r>
    </w:p>
    <w:p w14:paraId="3DDEFA2D" w14:textId="77777777" w:rsidR="00891FDE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Ε12. Η θερμότητα </w:t>
      </w:r>
      <w:proofErr w:type="spellStart"/>
      <w:r w:rsidRPr="003A5806">
        <w:rPr>
          <w:sz w:val="28"/>
          <w:szCs w:val="28"/>
        </w:rPr>
        <w:t>πορεί</w:t>
      </w:r>
      <w:proofErr w:type="spellEnd"/>
      <w:r w:rsidRPr="003A5806">
        <w:rPr>
          <w:sz w:val="28"/>
          <w:szCs w:val="28"/>
        </w:rPr>
        <w:t xml:space="preserve"> να ταξιδεύει με ακτίνες (όπως το </w:t>
      </w:r>
      <w:proofErr w:type="spellStart"/>
      <w:r w:rsidRPr="003A5806">
        <w:rPr>
          <w:sz w:val="28"/>
          <w:szCs w:val="28"/>
        </w:rPr>
        <w:t>φώς</w:t>
      </w:r>
      <w:proofErr w:type="spellEnd"/>
      <w:r w:rsidRPr="003A5806">
        <w:rPr>
          <w:sz w:val="28"/>
          <w:szCs w:val="28"/>
        </w:rPr>
        <w:t xml:space="preserve">), να ταξιδεύει από ένα σώμα σε ένα άλλο όταν τα σώματα ακουμπάνε ή να ταξιδεύει μαζί με κάποιο υλικό (πχ αέριο ρεύμα, θαλάσσιο </w:t>
      </w:r>
      <w:proofErr w:type="spellStart"/>
      <w:r w:rsidRPr="003A5806">
        <w:rPr>
          <w:sz w:val="28"/>
          <w:szCs w:val="28"/>
        </w:rPr>
        <w:t>ρευμα</w:t>
      </w:r>
      <w:proofErr w:type="spellEnd"/>
      <w:r w:rsidRPr="003A5806">
        <w:rPr>
          <w:sz w:val="28"/>
          <w:szCs w:val="28"/>
        </w:rPr>
        <w:t xml:space="preserve"> </w:t>
      </w:r>
      <w:proofErr w:type="spellStart"/>
      <w:r w:rsidRPr="003A5806">
        <w:rPr>
          <w:sz w:val="28"/>
          <w:szCs w:val="28"/>
        </w:rPr>
        <w:t>κλπ</w:t>
      </w:r>
      <w:proofErr w:type="spellEnd"/>
      <w:r w:rsidRPr="003A5806">
        <w:rPr>
          <w:sz w:val="28"/>
          <w:szCs w:val="28"/>
        </w:rPr>
        <w:t>)</w:t>
      </w:r>
    </w:p>
    <w:p w14:paraId="2E3070C8" w14:textId="77777777" w:rsidR="00891FDE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>Ε13. Υπάρχουν δυο είδη θερμότητας: η ψυχρή (που τη λέμε «κρύο») και η θερμή (που τη λέμε «ζέστη»). Όταν η μια συναντήσει την άλλη εξουδετερώνονται και έχουμε «καλή θερμοκρασία»</w:t>
      </w:r>
    </w:p>
    <w:p w14:paraId="136379BB" w14:textId="77777777" w:rsidR="00891FDE" w:rsidRDefault="00891FDE" w:rsidP="00891FDE">
      <w:pPr>
        <w:rPr>
          <w:sz w:val="28"/>
          <w:szCs w:val="28"/>
        </w:rPr>
      </w:pPr>
      <w:r>
        <w:rPr>
          <w:sz w:val="28"/>
          <w:szCs w:val="28"/>
        </w:rPr>
        <w:t>Ε14. Όταν μπει θερμότητα σε ένα σώμα Α που ακουμπά σε ένα άλλο σώμα Β που είναι ζεστότερο τότε η αλλαγή στη θερμοκρασία του Α εξαρτάται μόνο από τη διαφορά θερμοκρασιών ανάμεσα στα Α και Β</w:t>
      </w:r>
    </w:p>
    <w:p w14:paraId="6A41C2F0" w14:textId="77777777" w:rsidR="00891FDE" w:rsidRPr="00D24A98" w:rsidRDefault="00891FDE" w:rsidP="00891FDE">
      <w:r>
        <w:rPr>
          <w:sz w:val="28"/>
          <w:szCs w:val="28"/>
        </w:rPr>
        <w:t xml:space="preserve">Ε15. Όταν μπει θερμότητα σε ένα σώμα Α τότε η αλλαγή στη θερμοκρασία του εξαρτάται από το υλικό του (πχ είναι άλλη για ένα </w:t>
      </w:r>
      <w:proofErr w:type="spellStart"/>
      <w:r>
        <w:rPr>
          <w:sz w:val="28"/>
          <w:szCs w:val="28"/>
        </w:rPr>
        <w:t>κιλο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νερο</w:t>
      </w:r>
      <w:proofErr w:type="spellEnd"/>
      <w:r>
        <w:rPr>
          <w:sz w:val="28"/>
          <w:szCs w:val="28"/>
        </w:rPr>
        <w:t xml:space="preserve"> και άλλη για ένα </w:t>
      </w:r>
      <w:proofErr w:type="spellStart"/>
      <w:r>
        <w:rPr>
          <w:sz w:val="28"/>
          <w:szCs w:val="28"/>
        </w:rPr>
        <w:t>κιλο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λαδι</w:t>
      </w:r>
      <w:proofErr w:type="spellEnd"/>
      <w:r>
        <w:rPr>
          <w:sz w:val="28"/>
          <w:szCs w:val="28"/>
        </w:rPr>
        <w:t>)</w:t>
      </w:r>
    </w:p>
    <w:p w14:paraId="314C6D7F" w14:textId="5C116851" w:rsidR="00891FDE" w:rsidRDefault="00891FDE"/>
    <w:p w14:paraId="22DBDAB2" w14:textId="77777777" w:rsidR="00891FDE" w:rsidRDefault="00891FDE"/>
    <w:sectPr w:rsidR="00891FDE" w:rsidSect="007A3024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24"/>
    <w:rsid w:val="007A3024"/>
    <w:rsid w:val="00891FDE"/>
    <w:rsid w:val="00C2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3C4E8"/>
  <w15:chartTrackingRefBased/>
  <w15:docId w15:val="{DFEBB57F-B783-42E6-8C40-D6E194A1E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336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Βασιλης Κολλιας</dc:creator>
  <cp:keywords/>
  <dc:description/>
  <cp:lastModifiedBy>Βασιλης Κολλιας</cp:lastModifiedBy>
  <cp:revision>2</cp:revision>
  <cp:lastPrinted>2022-10-06T14:51:00Z</cp:lastPrinted>
  <dcterms:created xsi:type="dcterms:W3CDTF">2022-10-06T14:35:00Z</dcterms:created>
  <dcterms:modified xsi:type="dcterms:W3CDTF">2022-11-01T17:16:00Z</dcterms:modified>
</cp:coreProperties>
</file>